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2F6E" w14:textId="77777777" w:rsidR="00F97240" w:rsidRDefault="00F97240" w:rsidP="00F97240">
      <w:pPr>
        <w:jc w:val="center"/>
        <w:rPr>
          <w:b/>
        </w:rPr>
      </w:pPr>
      <w:r>
        <w:rPr>
          <w:b/>
        </w:rPr>
        <w:t xml:space="preserve">Community Action Partnership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Cambria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14:paraId="72146679" w14:textId="77777777" w:rsidR="00F97240" w:rsidRPr="00453036" w:rsidRDefault="00F97240" w:rsidP="00F97240">
      <w:pPr>
        <w:jc w:val="center"/>
        <w:rPr>
          <w:b/>
        </w:rPr>
      </w:pPr>
      <w:r>
        <w:rPr>
          <w:b/>
        </w:rPr>
        <w:t>Chief Fiscal Officer</w:t>
      </w:r>
      <w:r w:rsidRPr="00453036">
        <w:rPr>
          <w:b/>
        </w:rPr>
        <w:t xml:space="preserve"> (</w:t>
      </w:r>
      <w:r>
        <w:rPr>
          <w:b/>
        </w:rPr>
        <w:t xml:space="preserve">Salary </w:t>
      </w:r>
      <w:r w:rsidRPr="00453036">
        <w:rPr>
          <w:b/>
        </w:rPr>
        <w:t>Exempt)</w:t>
      </w:r>
    </w:p>
    <w:p w14:paraId="13AC3628" w14:textId="77777777" w:rsidR="00F97240" w:rsidRPr="00D35FD6" w:rsidRDefault="00F97240" w:rsidP="00F97240">
      <w:pPr>
        <w:rPr>
          <w:sz w:val="20"/>
          <w:szCs w:val="20"/>
        </w:rPr>
      </w:pPr>
    </w:p>
    <w:p w14:paraId="50A65C4B" w14:textId="77777777" w:rsidR="00F97240" w:rsidRDefault="00F97240" w:rsidP="00F97240">
      <w:r>
        <w:t>Reports to:  Executive Director</w:t>
      </w:r>
      <w:r>
        <w:tab/>
      </w:r>
      <w:r>
        <w:tab/>
      </w:r>
      <w:r>
        <w:tab/>
      </w:r>
      <w:r>
        <w:tab/>
        <w:t xml:space="preserve">    Department:  Administrative</w:t>
      </w:r>
    </w:p>
    <w:p w14:paraId="192F9931" w14:textId="05C5A27B" w:rsidR="00F97240" w:rsidRDefault="00F97240" w:rsidP="00F97240">
      <w:r>
        <w:t xml:space="preserve">Classification Group:  </w:t>
      </w:r>
      <w:r w:rsidR="00682414">
        <w:t>U</w:t>
      </w:r>
    </w:p>
    <w:p w14:paraId="5214AE83" w14:textId="1547A47A" w:rsidR="00F97240" w:rsidRDefault="00F97240" w:rsidP="00F97240">
      <w:r>
        <w:t>Date:  April 20, 2020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82414">
        <w:tab/>
        <w:t xml:space="preserve">   </w:t>
      </w:r>
      <w:r>
        <w:t xml:space="preserve"> Approved by:  Jeffery L. Vaughn</w:t>
      </w:r>
    </w:p>
    <w:p w14:paraId="7E77BCE4" w14:textId="787D9B8F" w:rsidR="00F97240" w:rsidRDefault="00F97240" w:rsidP="00F972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Executive Director</w:t>
      </w:r>
    </w:p>
    <w:p w14:paraId="529666D8" w14:textId="77777777" w:rsidR="00F97240" w:rsidRPr="00D35FD6" w:rsidRDefault="00F97240" w:rsidP="00F97240">
      <w:pPr>
        <w:rPr>
          <w:sz w:val="20"/>
          <w:szCs w:val="20"/>
        </w:rPr>
      </w:pPr>
    </w:p>
    <w:p w14:paraId="6EF45B96" w14:textId="77777777" w:rsidR="00F97240" w:rsidRPr="004956E9" w:rsidRDefault="00F97240" w:rsidP="00F97240">
      <w:r w:rsidRPr="004956E9">
        <w:rPr>
          <w:b/>
        </w:rPr>
        <w:t>JOB SUMMARY</w:t>
      </w:r>
      <w:r w:rsidRPr="004956E9">
        <w:t>:</w:t>
      </w:r>
    </w:p>
    <w:p w14:paraId="2F6A71A5" w14:textId="77777777" w:rsidR="00F97240" w:rsidRPr="004956E9" w:rsidRDefault="00F97240" w:rsidP="00F97240"/>
    <w:p w14:paraId="21968D00" w14:textId="77777777" w:rsidR="00F97240" w:rsidRPr="004956E9" w:rsidRDefault="00F97240" w:rsidP="00F97240">
      <w:pPr>
        <w:numPr>
          <w:ilvl w:val="0"/>
          <w:numId w:val="1"/>
        </w:numPr>
      </w:pPr>
      <w:r w:rsidRPr="004956E9">
        <w:t xml:space="preserve">This position involves specialized work in coordinating and supervising the agency’s overall Fiscal department. </w:t>
      </w:r>
    </w:p>
    <w:p w14:paraId="27AC0C79" w14:textId="77777777" w:rsidR="00F97240" w:rsidRPr="004956E9" w:rsidRDefault="00F97240" w:rsidP="00F97240"/>
    <w:p w14:paraId="0E673EC6" w14:textId="77777777" w:rsidR="00F97240" w:rsidRPr="004956E9" w:rsidRDefault="00F97240" w:rsidP="00F97240"/>
    <w:p w14:paraId="29DFE9FA" w14:textId="50031884" w:rsidR="00F97240" w:rsidRDefault="00F97240" w:rsidP="00F97240">
      <w:pPr>
        <w:rPr>
          <w:b/>
        </w:rPr>
      </w:pPr>
      <w:r w:rsidRPr="004956E9">
        <w:rPr>
          <w:b/>
        </w:rPr>
        <w:t>ESSENTIAL FUNCTIONS:</w:t>
      </w:r>
    </w:p>
    <w:p w14:paraId="21D072D2" w14:textId="54D1A739" w:rsidR="00F97240" w:rsidRDefault="00F97240" w:rsidP="00F97240">
      <w:pPr>
        <w:rPr>
          <w:b/>
        </w:rPr>
      </w:pPr>
    </w:p>
    <w:p w14:paraId="0A0913BF" w14:textId="501855B1" w:rsidR="00F97240" w:rsidRDefault="00F97240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Direct all agency financial matters, including receipt, withdrawal, and disbursement of monies, maintenance of accounting records and preparation of financial statements and reports.</w:t>
      </w:r>
    </w:p>
    <w:p w14:paraId="509C4E54" w14:textId="1BAA937B" w:rsidR="00F97240" w:rsidRDefault="00F97240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Hires and supervises Fiscal Office personnel.</w:t>
      </w:r>
    </w:p>
    <w:p w14:paraId="79E89D89" w14:textId="65919526" w:rsidR="00F97240" w:rsidRDefault="00F97240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Provides and up-to-date status of all grants to be used as a management tool.</w:t>
      </w:r>
    </w:p>
    <w:p w14:paraId="1D13C96B" w14:textId="22CAF12C" w:rsidR="002A0FE3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Ensures that all transactions are properly recorded in agency books and t</w:t>
      </w:r>
      <w:r w:rsidR="008F4F52">
        <w:rPr>
          <w:bCs/>
        </w:rPr>
        <w:t>h</w:t>
      </w:r>
      <w:r>
        <w:rPr>
          <w:bCs/>
        </w:rPr>
        <w:t>at they are properly verifiable by reference to supporting documents in the files.</w:t>
      </w:r>
    </w:p>
    <w:p w14:paraId="09AB9459" w14:textId="09EF5737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Arranges for audits according to grant specifications, working closely with the auditors, and making adjusting entries as required.</w:t>
      </w:r>
    </w:p>
    <w:p w14:paraId="3DF183FD" w14:textId="77656135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Develops and implements procedures relative to payroll preparation, insurance coverage’s, and the banking of funds.</w:t>
      </w:r>
    </w:p>
    <w:p w14:paraId="074F3428" w14:textId="50049561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Prepare budgets and business plans for both non-profit and for-profits ventures if applicable.</w:t>
      </w:r>
    </w:p>
    <w:p w14:paraId="5AE3966F" w14:textId="45706883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Oversees procedures for property management and control, budgetary control, and purchasing to include the seeking of bids, contracting for the services, and approval of purchase orders.</w:t>
      </w:r>
    </w:p>
    <w:p w14:paraId="046648E7" w14:textId="701D3EA4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Oversees the operation of Fiscal computer system including training and future hardware and software additions.</w:t>
      </w:r>
    </w:p>
    <w:p w14:paraId="2CF904F4" w14:textId="5F2AA94B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Provides regular financial reports to the Agency Board of Directors.</w:t>
      </w:r>
    </w:p>
    <w:p w14:paraId="02AD8D2C" w14:textId="0DA6F4CF" w:rsidR="00E7183D" w:rsidRDefault="00E7183D" w:rsidP="00F972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Performs other reasonably related duties as assigned or required.</w:t>
      </w:r>
    </w:p>
    <w:p w14:paraId="590A5601" w14:textId="00CCD766" w:rsidR="00E7183D" w:rsidRDefault="00E7183D" w:rsidP="00E7183D">
      <w:pPr>
        <w:rPr>
          <w:bCs/>
        </w:rPr>
      </w:pPr>
    </w:p>
    <w:p w14:paraId="47612121" w14:textId="77777777" w:rsidR="00682414" w:rsidRDefault="00682414" w:rsidP="00E7183D">
      <w:pPr>
        <w:rPr>
          <w:b/>
        </w:rPr>
      </w:pPr>
    </w:p>
    <w:p w14:paraId="5E9A2138" w14:textId="408848E4" w:rsidR="00E7183D" w:rsidRPr="004956E9" w:rsidRDefault="00E7183D" w:rsidP="00E7183D">
      <w:r w:rsidRPr="004956E9">
        <w:rPr>
          <w:b/>
        </w:rPr>
        <w:t>ADDITIONAL RESPONSIBILITIES</w:t>
      </w:r>
      <w:r w:rsidRPr="004956E9">
        <w:t>:</w:t>
      </w:r>
    </w:p>
    <w:p w14:paraId="59F9424D" w14:textId="77777777" w:rsidR="00E7183D" w:rsidRPr="004956E9" w:rsidRDefault="00E7183D" w:rsidP="00E7183D"/>
    <w:p w14:paraId="4A715F76" w14:textId="77777777" w:rsidR="00E7183D" w:rsidRPr="004956E9" w:rsidRDefault="00E7183D" w:rsidP="00E7183D">
      <w:pPr>
        <w:numPr>
          <w:ilvl w:val="0"/>
          <w:numId w:val="6"/>
        </w:numPr>
      </w:pPr>
      <w:r w:rsidRPr="004956E9">
        <w:t>Acts in the capacity of the Executive Director during the absence of this individual.</w:t>
      </w:r>
    </w:p>
    <w:p w14:paraId="7A680363" w14:textId="77777777" w:rsidR="00E7183D" w:rsidRPr="004956E9" w:rsidRDefault="00E7183D" w:rsidP="00E7183D">
      <w:pPr>
        <w:numPr>
          <w:ilvl w:val="0"/>
          <w:numId w:val="6"/>
        </w:numPr>
      </w:pPr>
      <w:r w:rsidRPr="004956E9">
        <w:t>Attend evening meetings as required and perform overnight travel as necessary.</w:t>
      </w:r>
    </w:p>
    <w:p w14:paraId="0356DEC9" w14:textId="5BF8A5EA" w:rsidR="00E7183D" w:rsidRPr="004956E9" w:rsidRDefault="00E7183D" w:rsidP="00E7183D">
      <w:pPr>
        <w:numPr>
          <w:ilvl w:val="0"/>
          <w:numId w:val="6"/>
        </w:numPr>
      </w:pPr>
      <w:r w:rsidRPr="004956E9">
        <w:t>Participate in required job-related training.</w:t>
      </w:r>
    </w:p>
    <w:p w14:paraId="36AD7533" w14:textId="77777777" w:rsidR="00E7183D" w:rsidRPr="004956E9" w:rsidRDefault="00E7183D" w:rsidP="00E7183D">
      <w:pPr>
        <w:rPr>
          <w:sz w:val="20"/>
          <w:szCs w:val="20"/>
        </w:rPr>
      </w:pPr>
    </w:p>
    <w:p w14:paraId="60A04782" w14:textId="77777777" w:rsidR="00682414" w:rsidRDefault="00682414" w:rsidP="00E7183D">
      <w:pPr>
        <w:rPr>
          <w:b/>
        </w:rPr>
      </w:pPr>
    </w:p>
    <w:p w14:paraId="72AB446D" w14:textId="77777777" w:rsidR="00682414" w:rsidRDefault="00682414" w:rsidP="00E7183D">
      <w:pPr>
        <w:rPr>
          <w:b/>
        </w:rPr>
      </w:pPr>
    </w:p>
    <w:p w14:paraId="0112FDC8" w14:textId="77777777" w:rsidR="00682414" w:rsidRDefault="00682414" w:rsidP="00E7183D">
      <w:pPr>
        <w:rPr>
          <w:b/>
        </w:rPr>
      </w:pPr>
    </w:p>
    <w:p w14:paraId="6DE3357F" w14:textId="77777777" w:rsidR="00682414" w:rsidRDefault="00682414" w:rsidP="00E7183D">
      <w:pPr>
        <w:rPr>
          <w:b/>
        </w:rPr>
      </w:pPr>
    </w:p>
    <w:p w14:paraId="3775F780" w14:textId="509E8F10" w:rsidR="00E7183D" w:rsidRPr="004956E9" w:rsidRDefault="00E7183D" w:rsidP="00E7183D">
      <w:r w:rsidRPr="004956E9">
        <w:rPr>
          <w:b/>
        </w:rPr>
        <w:t>KNOWLEDGE, SKILLS, AND ABILITIES</w:t>
      </w:r>
      <w:r w:rsidRPr="004956E9">
        <w:t>:</w:t>
      </w:r>
    </w:p>
    <w:p w14:paraId="43A4B866" w14:textId="77777777" w:rsidR="00E7183D" w:rsidRPr="004956E9" w:rsidRDefault="00E7183D" w:rsidP="00E7183D"/>
    <w:p w14:paraId="21430529" w14:textId="77777777" w:rsidR="00E7183D" w:rsidRPr="004956E9" w:rsidRDefault="00E7183D" w:rsidP="00E7183D">
      <w:pPr>
        <w:numPr>
          <w:ilvl w:val="0"/>
          <w:numId w:val="7"/>
        </w:numPr>
      </w:pPr>
      <w:r w:rsidRPr="004956E9">
        <w:t>Working knowledge of computers, including MS Word, Excel, and other related programs.</w:t>
      </w:r>
    </w:p>
    <w:p w14:paraId="2329C326" w14:textId="77777777" w:rsidR="00E7183D" w:rsidRPr="004956E9" w:rsidRDefault="00E7183D" w:rsidP="00E7183D">
      <w:pPr>
        <w:numPr>
          <w:ilvl w:val="0"/>
          <w:numId w:val="7"/>
        </w:numPr>
      </w:pPr>
      <w:r w:rsidRPr="004956E9">
        <w:t>Working knowledge of non-profit funding and social service systems.</w:t>
      </w:r>
    </w:p>
    <w:p w14:paraId="143046B3" w14:textId="77777777" w:rsidR="00E7183D" w:rsidRPr="004956E9" w:rsidRDefault="00E7183D" w:rsidP="00E7183D">
      <w:pPr>
        <w:numPr>
          <w:ilvl w:val="0"/>
          <w:numId w:val="7"/>
        </w:numPr>
      </w:pPr>
      <w:r w:rsidRPr="004956E9">
        <w:t>Ability to supervise assigned staff.</w:t>
      </w:r>
    </w:p>
    <w:p w14:paraId="1B14F5DB" w14:textId="77777777" w:rsidR="00E7183D" w:rsidRPr="004956E9" w:rsidRDefault="00E7183D" w:rsidP="00E7183D">
      <w:pPr>
        <w:numPr>
          <w:ilvl w:val="0"/>
          <w:numId w:val="7"/>
        </w:numPr>
      </w:pPr>
      <w:r w:rsidRPr="004956E9">
        <w:t>Ability to write clear, accurate, and logical reports.</w:t>
      </w:r>
    </w:p>
    <w:p w14:paraId="0E288836" w14:textId="77777777" w:rsidR="00E7183D" w:rsidRPr="004956E9" w:rsidRDefault="00E7183D" w:rsidP="00E7183D">
      <w:pPr>
        <w:numPr>
          <w:ilvl w:val="0"/>
          <w:numId w:val="7"/>
        </w:numPr>
      </w:pPr>
      <w:r w:rsidRPr="004956E9">
        <w:t>Ability to deal tactfully with the public.</w:t>
      </w:r>
    </w:p>
    <w:p w14:paraId="43FE3531" w14:textId="7440C1B5" w:rsidR="00E7183D" w:rsidRDefault="00E7183D" w:rsidP="00E7183D">
      <w:pPr>
        <w:numPr>
          <w:ilvl w:val="0"/>
          <w:numId w:val="7"/>
        </w:numPr>
      </w:pPr>
      <w:r w:rsidRPr="004956E9">
        <w:t>Working knowledge of accounting principles and procedures.</w:t>
      </w:r>
    </w:p>
    <w:p w14:paraId="73542AF8" w14:textId="7F0173C9" w:rsidR="00682414" w:rsidRDefault="00682414" w:rsidP="00682414"/>
    <w:p w14:paraId="0A4B6DC6" w14:textId="77777777" w:rsidR="00E7183D" w:rsidRPr="004956E9" w:rsidRDefault="00E7183D" w:rsidP="00E7183D">
      <w:pPr>
        <w:rPr>
          <w:sz w:val="20"/>
          <w:szCs w:val="20"/>
        </w:rPr>
      </w:pPr>
    </w:p>
    <w:p w14:paraId="0ABEF7A9" w14:textId="77777777" w:rsidR="00E7183D" w:rsidRPr="004956E9" w:rsidRDefault="00E7183D" w:rsidP="00E7183D">
      <w:pPr>
        <w:rPr>
          <w:b/>
        </w:rPr>
      </w:pPr>
      <w:r w:rsidRPr="004956E9">
        <w:rPr>
          <w:b/>
        </w:rPr>
        <w:t>MINIMUM REQUIREMENTS OF EDUCATION, TRAINING, AND EXPERIENCE:</w:t>
      </w:r>
    </w:p>
    <w:p w14:paraId="5B2FC0BF" w14:textId="77777777" w:rsidR="00E7183D" w:rsidRPr="004956E9" w:rsidRDefault="00E7183D" w:rsidP="00E7183D">
      <w:pPr>
        <w:rPr>
          <w:b/>
        </w:rPr>
      </w:pPr>
    </w:p>
    <w:p w14:paraId="52023B9F" w14:textId="77777777" w:rsidR="00E7183D" w:rsidRPr="004956E9" w:rsidRDefault="00E7183D" w:rsidP="00E7183D">
      <w:pPr>
        <w:numPr>
          <w:ilvl w:val="0"/>
          <w:numId w:val="8"/>
        </w:numPr>
      </w:pPr>
      <w:r w:rsidRPr="004956E9">
        <w:t>Bachelor’s Degree in Accounting or related field. (Required)</w:t>
      </w:r>
    </w:p>
    <w:p w14:paraId="7AE689E9" w14:textId="41779334" w:rsidR="00E7183D" w:rsidRPr="004956E9" w:rsidRDefault="00E7183D" w:rsidP="00E7183D">
      <w:pPr>
        <w:numPr>
          <w:ilvl w:val="0"/>
          <w:numId w:val="8"/>
        </w:numPr>
      </w:pPr>
      <w:r>
        <w:t>O</w:t>
      </w:r>
      <w:r w:rsidRPr="004956E9">
        <w:t>ne to three years</w:t>
      </w:r>
      <w:r>
        <w:t>’</w:t>
      </w:r>
      <w:r w:rsidRPr="004956E9">
        <w:t xml:space="preserve"> experience in managing contracts and budgets.</w:t>
      </w:r>
      <w:r>
        <w:t xml:space="preserve"> (Preferred)</w:t>
      </w:r>
    </w:p>
    <w:p w14:paraId="7945B038" w14:textId="2E823E0A" w:rsidR="00E7183D" w:rsidRDefault="00E7183D" w:rsidP="00E7183D">
      <w:pPr>
        <w:numPr>
          <w:ilvl w:val="0"/>
          <w:numId w:val="8"/>
        </w:numPr>
      </w:pPr>
      <w:r>
        <w:t>O</w:t>
      </w:r>
      <w:r w:rsidRPr="004956E9">
        <w:t>ne to three years</w:t>
      </w:r>
      <w:r>
        <w:t>’</w:t>
      </w:r>
      <w:r w:rsidRPr="004956E9">
        <w:t xml:space="preserve"> experience in supervision of staff.</w:t>
      </w:r>
      <w:r>
        <w:t xml:space="preserve"> (Preferred)</w:t>
      </w:r>
    </w:p>
    <w:p w14:paraId="5592E012" w14:textId="66250C93" w:rsidR="00A531CF" w:rsidRPr="004956E9" w:rsidRDefault="00A531CF" w:rsidP="00E7183D">
      <w:pPr>
        <w:numPr>
          <w:ilvl w:val="0"/>
          <w:numId w:val="8"/>
        </w:numPr>
      </w:pPr>
      <w:r>
        <w:t>Certified Public Accountant. (Preferred)</w:t>
      </w:r>
    </w:p>
    <w:p w14:paraId="018648DD" w14:textId="77777777" w:rsidR="00E7183D" w:rsidRPr="004956E9" w:rsidRDefault="00E7183D" w:rsidP="00E7183D">
      <w:pPr>
        <w:numPr>
          <w:ilvl w:val="0"/>
          <w:numId w:val="8"/>
        </w:numPr>
      </w:pPr>
      <w:r w:rsidRPr="004956E9">
        <w:t>Knowledge of accounting software programs. (Preferred)</w:t>
      </w:r>
    </w:p>
    <w:p w14:paraId="17A5E4C9" w14:textId="77777777" w:rsidR="00E7183D" w:rsidRPr="004956E9" w:rsidRDefault="00E7183D" w:rsidP="00E7183D">
      <w:pPr>
        <w:numPr>
          <w:ilvl w:val="0"/>
          <w:numId w:val="8"/>
        </w:numPr>
      </w:pPr>
      <w:r w:rsidRPr="004956E9">
        <w:t>Current PA drivers’ license and reliable transportation.  (Required)</w:t>
      </w:r>
    </w:p>
    <w:p w14:paraId="5246A3B9" w14:textId="71B9C104" w:rsidR="00E7183D" w:rsidRPr="004956E9" w:rsidRDefault="00E7183D" w:rsidP="00E7183D">
      <w:pPr>
        <w:numPr>
          <w:ilvl w:val="0"/>
          <w:numId w:val="8"/>
        </w:numPr>
      </w:pPr>
      <w:r w:rsidRPr="004956E9">
        <w:t>Must be bondable</w:t>
      </w:r>
      <w:r w:rsidR="00682414">
        <w:t xml:space="preserve">. </w:t>
      </w:r>
      <w:r w:rsidRPr="004956E9">
        <w:t>(Required)</w:t>
      </w:r>
    </w:p>
    <w:p w14:paraId="7B03D818" w14:textId="77777777" w:rsidR="00E7183D" w:rsidRPr="004956E9" w:rsidRDefault="00E7183D" w:rsidP="00E7183D">
      <w:pPr>
        <w:rPr>
          <w:sz w:val="20"/>
          <w:szCs w:val="20"/>
        </w:rPr>
      </w:pPr>
    </w:p>
    <w:p w14:paraId="5D85F7D2" w14:textId="77777777" w:rsidR="00E7183D" w:rsidRPr="004956E9" w:rsidRDefault="00E7183D" w:rsidP="00E7183D">
      <w:pPr>
        <w:rPr>
          <w:sz w:val="20"/>
          <w:szCs w:val="20"/>
        </w:rPr>
      </w:pPr>
    </w:p>
    <w:p w14:paraId="77810ABA" w14:textId="77777777" w:rsidR="00E7183D" w:rsidRPr="004956E9" w:rsidRDefault="00E7183D" w:rsidP="00E7183D">
      <w:pPr>
        <w:rPr>
          <w:sz w:val="20"/>
          <w:szCs w:val="20"/>
        </w:rPr>
      </w:pPr>
    </w:p>
    <w:p w14:paraId="2C8580CD" w14:textId="77777777" w:rsidR="00E7183D" w:rsidRPr="004956E9" w:rsidRDefault="00E7183D" w:rsidP="00E7183D">
      <w:pPr>
        <w:rPr>
          <w:sz w:val="20"/>
          <w:szCs w:val="20"/>
        </w:rPr>
      </w:pPr>
    </w:p>
    <w:p w14:paraId="18AAFC6F" w14:textId="77777777" w:rsidR="00E7183D" w:rsidRPr="004956E9" w:rsidRDefault="00E7183D" w:rsidP="00E7183D">
      <w:pPr>
        <w:rPr>
          <w:sz w:val="20"/>
          <w:szCs w:val="20"/>
        </w:rPr>
      </w:pPr>
    </w:p>
    <w:p w14:paraId="72A2FE7F" w14:textId="77777777" w:rsidR="00E7183D" w:rsidRPr="004956E9" w:rsidRDefault="00E7183D" w:rsidP="00E7183D">
      <w:pPr>
        <w:rPr>
          <w:sz w:val="20"/>
          <w:szCs w:val="20"/>
        </w:rPr>
      </w:pPr>
    </w:p>
    <w:p w14:paraId="720A359C" w14:textId="77777777" w:rsidR="00E7183D" w:rsidRPr="004956E9" w:rsidRDefault="00E7183D" w:rsidP="00E7183D">
      <w:pPr>
        <w:rPr>
          <w:sz w:val="20"/>
          <w:szCs w:val="20"/>
        </w:rPr>
      </w:pPr>
    </w:p>
    <w:p w14:paraId="0CB79C09" w14:textId="77777777" w:rsidR="00E7183D" w:rsidRPr="004956E9" w:rsidRDefault="00E7183D" w:rsidP="00E7183D">
      <w:pPr>
        <w:rPr>
          <w:sz w:val="20"/>
          <w:szCs w:val="20"/>
        </w:rPr>
      </w:pPr>
    </w:p>
    <w:p w14:paraId="7AE9AA35" w14:textId="77777777" w:rsidR="00E7183D" w:rsidRPr="004956E9" w:rsidRDefault="00E7183D" w:rsidP="00E7183D">
      <w:pPr>
        <w:rPr>
          <w:sz w:val="20"/>
          <w:szCs w:val="20"/>
        </w:rPr>
      </w:pPr>
    </w:p>
    <w:p w14:paraId="7133A225" w14:textId="77777777" w:rsidR="00E7183D" w:rsidRPr="004956E9" w:rsidRDefault="00E7183D" w:rsidP="00E7183D">
      <w:r w:rsidRPr="004956E9">
        <w:t>EMPLOYEE’S SIGNATURE: _________________________</w:t>
      </w:r>
      <w:r w:rsidRPr="004956E9">
        <w:tab/>
        <w:t>DATE: ___________</w:t>
      </w:r>
    </w:p>
    <w:p w14:paraId="64E05F0C" w14:textId="77777777" w:rsidR="00E7183D" w:rsidRPr="004956E9" w:rsidRDefault="00E7183D" w:rsidP="00E7183D"/>
    <w:p w14:paraId="4D700C71" w14:textId="77777777" w:rsidR="00E7183D" w:rsidRPr="00E7183D" w:rsidRDefault="00E7183D" w:rsidP="00E7183D">
      <w:pPr>
        <w:rPr>
          <w:bCs/>
        </w:rPr>
      </w:pPr>
    </w:p>
    <w:p w14:paraId="30F72280" w14:textId="0E4279D3" w:rsidR="002A0FE3" w:rsidRPr="004956E9" w:rsidRDefault="002A0FE3" w:rsidP="002A0FE3">
      <w:pPr>
        <w:pStyle w:val="Level4"/>
        <w:numPr>
          <w:ilvl w:val="0"/>
          <w:numId w:val="0"/>
        </w:numPr>
        <w:tabs>
          <w:tab w:val="left" w:pos="-1440"/>
          <w:tab w:val="num" w:pos="3240"/>
        </w:tabs>
        <w:ind w:left="2880" w:hanging="720"/>
      </w:pPr>
    </w:p>
    <w:sectPr w:rsidR="002A0FE3" w:rsidRPr="0049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D15E8"/>
    <w:multiLevelType w:val="hybridMultilevel"/>
    <w:tmpl w:val="4FE0BC4A"/>
    <w:lvl w:ilvl="0" w:tplc="ECEE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5475E9"/>
    <w:multiLevelType w:val="hybridMultilevel"/>
    <w:tmpl w:val="A34AFA40"/>
    <w:lvl w:ilvl="0" w:tplc="1486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F19A9"/>
    <w:multiLevelType w:val="hybridMultilevel"/>
    <w:tmpl w:val="0F98B6C6"/>
    <w:lvl w:ilvl="0" w:tplc="58ECF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505917"/>
    <w:multiLevelType w:val="multilevel"/>
    <w:tmpl w:val="33D4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2"/>
      <w:lvl w:ilvl="3">
        <w:start w:val="2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40"/>
    <w:rsid w:val="002A0FE3"/>
    <w:rsid w:val="00682414"/>
    <w:rsid w:val="008F4F52"/>
    <w:rsid w:val="00A531CF"/>
    <w:rsid w:val="00C67450"/>
    <w:rsid w:val="00D73471"/>
    <w:rsid w:val="00E7183D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21B93A"/>
  <w15:chartTrackingRefBased/>
  <w15:docId w15:val="{BD74A7D0-E4D1-4CEA-B59C-93901FE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40"/>
    <w:pPr>
      <w:ind w:left="720"/>
      <w:contextualSpacing/>
    </w:pPr>
  </w:style>
  <w:style w:type="paragraph" w:customStyle="1" w:styleId="Level4">
    <w:name w:val="Level 4"/>
    <w:basedOn w:val="Normal"/>
    <w:rsid w:val="002A0FE3"/>
    <w:pPr>
      <w:widowControl w:val="0"/>
      <w:numPr>
        <w:ilvl w:val="3"/>
        <w:numId w:val="5"/>
      </w:numPr>
      <w:autoSpaceDE w:val="0"/>
      <w:autoSpaceDN w:val="0"/>
      <w:adjustRightInd w:val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Wasnick</dc:creator>
  <cp:keywords/>
  <dc:description/>
  <cp:lastModifiedBy>Jeff Vaughn</cp:lastModifiedBy>
  <cp:revision>2</cp:revision>
  <dcterms:created xsi:type="dcterms:W3CDTF">2021-11-10T13:40:00Z</dcterms:created>
  <dcterms:modified xsi:type="dcterms:W3CDTF">2021-11-10T13:40:00Z</dcterms:modified>
</cp:coreProperties>
</file>